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E1" w:rsidRDefault="006613E1" w:rsidP="006613E1">
      <w:pPr>
        <w:spacing w:before="280" w:after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>KLAU</w:t>
      </w:r>
      <w:bookmarkStart w:id="0" w:name="_GoBack"/>
      <w:bookmarkEnd w:id="0"/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 xml:space="preserve">ZULA INFORMACYJNA DLA OSÓB, </w:t>
      </w:r>
    </w:p>
    <w:p w:rsidR="006613E1" w:rsidRDefault="006613E1" w:rsidP="006613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 xml:space="preserve">KTÓRYCH DANE ZOSTAŁY POZYSKANE W ZWIĄZKU </w:t>
      </w: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ZE ZGŁOSZENIEM NARUSZENIA </w:t>
      </w:r>
    </w:p>
    <w:p w:rsidR="006613E1" w:rsidRPr="00583E5C" w:rsidRDefault="006613E1" w:rsidP="006613E1">
      <w:pPr>
        <w:spacing w:after="2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 xml:space="preserve">W KOMENDZIE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MIEJSKIEJ</w:t>
      </w: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TARN</w:t>
      </w:r>
      <w:r w:rsidRPr="00583E5C">
        <w:rPr>
          <w:rFonts w:ascii="Times New Roman" w:hAnsi="Times New Roman" w:cs="Times New Roman"/>
          <w:b/>
          <w:bCs/>
          <w:color w:val="000000"/>
          <w:lang w:eastAsia="pl-PL"/>
        </w:rPr>
        <w:t>OWIE</w:t>
      </w:r>
    </w:p>
    <w:p w:rsidR="006613E1" w:rsidRPr="00583E5C" w:rsidRDefault="006613E1" w:rsidP="006613E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W związku z otrzymanym zgłoszeniem naruszenia przepisów prawa, wypełniając obowiązek informacyjny wynikający z art. 1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 rozporządzenia Parlamentu Europejskiego i Rady (UE) 2016/679 z dnia 27 kwietnia 2016 r.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(Dz. U. UE. L. z 2016 r. Nr 119, str. 1 ze zm.) – dalej RODO w związku z przepisami ustawy z dnia 14 czerwca 2024 roku </w:t>
      </w:r>
      <w:r w:rsidRPr="00583E5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 ochronie sygnalistów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>(Dz. U. poz. 928)</w:t>
      </w:r>
      <w:r w:rsidRPr="00583E5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>, informujemy, że: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Pani/a danych osobowych jest Komendant </w:t>
      </w:r>
      <w:r>
        <w:rPr>
          <w:rFonts w:ascii="Times New Roman" w:hAnsi="Times New Roman" w:cs="Times New Roman"/>
          <w:color w:val="000000"/>
          <w:sz w:val="20"/>
          <w:szCs w:val="20"/>
        </w:rPr>
        <w:t>Miejski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 Policji w </w:t>
      </w:r>
      <w:r>
        <w:rPr>
          <w:rFonts w:ascii="Times New Roman" w:hAnsi="Times New Roman" w:cs="Times New Roman"/>
          <w:color w:val="000000"/>
          <w:sz w:val="20"/>
          <w:szCs w:val="20"/>
        </w:rPr>
        <w:t>Tarn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owie z siedzibą przy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ul. </w:t>
      </w:r>
      <w:r>
        <w:rPr>
          <w:rFonts w:ascii="Times New Roman" w:hAnsi="Times New Roman" w:cs="Times New Roman"/>
          <w:color w:val="000000"/>
          <w:sz w:val="20"/>
          <w:szCs w:val="20"/>
        </w:rPr>
        <w:t>Traugutta 4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>, 3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</w:rPr>
        <w:t>Tarn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ów.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 w:rsidRPr="00583E5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83E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lub z wyznaczonym przez  Administratora inspektorem ochrony danych na adres </w:t>
      </w:r>
      <w:r w:rsidRPr="00583E5C">
        <w:rPr>
          <w:rFonts w:ascii="Times New Roman" w:hAnsi="Times New Roman" w:cs="Times New Roman"/>
          <w:iCs/>
          <w:sz w:val="20"/>
          <w:szCs w:val="20"/>
        </w:rPr>
        <w:t>e-mail</w:t>
      </w:r>
      <w:r w:rsidRPr="00583E5C">
        <w:rPr>
          <w:rFonts w:ascii="Times New Roman" w:hAnsi="Times New Roman" w:cs="Times New Roman"/>
          <w:i/>
          <w:iCs/>
          <w:color w:val="FF0000"/>
          <w:sz w:val="20"/>
          <w:szCs w:val="20"/>
        </w:rPr>
        <w:t>:</w:t>
      </w:r>
      <w:r w:rsidRPr="00583E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 w:rsidRPr="00640E47">
          <w:rPr>
            <w:rStyle w:val="Hipercze"/>
            <w:rFonts w:ascii="Times New Roman" w:hAnsi="Times New Roman" w:cs="Times New Roman"/>
            <w:sz w:val="20"/>
            <w:szCs w:val="20"/>
          </w:rPr>
          <w:t>iod.kmp@tarnow.policja.gov.pl</w:t>
        </w:r>
      </w:hyperlink>
      <w:r w:rsidRPr="00583E5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83E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 – RODO, w związku z przepisami ustawy z dnia 14 czerwca 2024 r. o ochronie sygnalistów </w:t>
      </w:r>
      <w:bookmarkStart w:id="1" w:name="_Hlk176180401"/>
      <w:r w:rsidRPr="00583E5C">
        <w:rPr>
          <w:rFonts w:ascii="Times New Roman" w:hAnsi="Times New Roman" w:cs="Times New Roman"/>
          <w:color w:val="000000"/>
          <w:sz w:val="20"/>
          <w:szCs w:val="20"/>
        </w:rPr>
        <w:t>(Dz. U. poz. 928</w:t>
      </w:r>
      <w:bookmarkEnd w:id="1"/>
      <w:r w:rsidRPr="00583E5C">
        <w:rPr>
          <w:rFonts w:ascii="Times New Roman" w:hAnsi="Times New Roman" w:cs="Times New Roman"/>
          <w:color w:val="000000"/>
          <w:sz w:val="20"/>
          <w:szCs w:val="20"/>
        </w:rPr>
        <w:t>), w celu realizacji zadań związanych z obsługą zgłoszeń wewnętrznych.</w:t>
      </w:r>
    </w:p>
    <w:p w:rsidR="006613E1" w:rsidRPr="0006166E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Administrator będzie przetwarzać następujące </w:t>
      </w:r>
      <w:r w:rsidRPr="00583E5C">
        <w:rPr>
          <w:rFonts w:ascii="Times New Roman" w:hAnsi="Times New Roman" w:cs="Times New Roman"/>
          <w:b/>
          <w:color w:val="000000"/>
          <w:sz w:val="20"/>
          <w:szCs w:val="20"/>
        </w:rPr>
        <w:t>kategorie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 Pani/Pana danych osobowych wskazane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zgłoszeniu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>ygnalisty:</w:t>
      </w:r>
    </w:p>
    <w:p w:rsidR="006613E1" w:rsidRPr="00583E5C" w:rsidRDefault="006613E1" w:rsidP="006613E1">
      <w:pPr>
        <w:pStyle w:val="Akapitzlist"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6613E1" w:rsidRPr="00583E5C" w:rsidRDefault="006613E1" w:rsidP="006613E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r w:rsidRPr="00583E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/należy uzupełnić zgodnie ze stanem faktycznym/</w:t>
      </w:r>
    </w:p>
    <w:p w:rsidR="006613E1" w:rsidRPr="00583E5C" w:rsidRDefault="006613E1" w:rsidP="006613E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zostały podane w związku ze zgłoszeniem naruszenia.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na podstawie przepisów prawa.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3 lat po zakończeniu roku kalendarzowego,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  <w:t>w którym zakończono działania następcze lub po zakończeniu postępowań zainicjowanych tymi działaniami.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osobowych. Przepisu nie stosuje się chyba, że sygnalista nie spełnia warunków wskazanych w art. 6 ustawy z dnia 14 czerwca 2024 roku 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3E5C"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 (Dz. U. poz. 928) albo wyraził zgodę na takie przekazanie.</w:t>
      </w:r>
    </w:p>
    <w:p w:rsidR="006613E1" w:rsidRPr="00583E5C" w:rsidRDefault="006613E1" w:rsidP="006613E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Przysługuje Pani/Panu prawo wniesienia skargi na realizowane przez Administratora przetwarzanie do Prezesa UODO, adres do korespondencji: ul. Stawki 2, 00-193 Warszawa.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Pani/Pana dane nie będą udostępniane do państwa trzeciego lub organizacji międzynarodowej. </w:t>
      </w:r>
    </w:p>
    <w:p w:rsidR="006613E1" w:rsidRPr="00583E5C" w:rsidRDefault="006613E1" w:rsidP="006613E1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Pani/Pana dane nie będą podlegały profilowaniu lub zautomatyzowanemu podejmowaniu decyzji. </w:t>
      </w:r>
    </w:p>
    <w:p w:rsidR="006613E1" w:rsidRPr="00583E5C" w:rsidRDefault="006613E1" w:rsidP="006613E1">
      <w:pPr>
        <w:pStyle w:val="Akapitzlist"/>
        <w:autoSpaceDE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13E1" w:rsidRPr="00583E5C" w:rsidRDefault="006613E1" w:rsidP="006613E1">
      <w:pPr>
        <w:pStyle w:val="Akapitzlist"/>
        <w:autoSpaceDE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bCs/>
          <w:color w:val="000000"/>
          <w:sz w:val="20"/>
          <w:szCs w:val="20"/>
        </w:rPr>
        <w:t>Kontakt do Rzecznika Praw Obywatelskich</w:t>
      </w:r>
    </w:p>
    <w:p w:rsidR="006613E1" w:rsidRPr="00583E5C" w:rsidRDefault="006613E1" w:rsidP="006613E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Do Rzecznika Praw Obywatelskich może się zgłosić każdy, kto uważa, że państwo naruszyło jego prawa, że jest nierówno traktowany.</w:t>
      </w:r>
    </w:p>
    <w:p w:rsidR="006613E1" w:rsidRPr="00583E5C" w:rsidRDefault="006613E1" w:rsidP="006613E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 xml:space="preserve">Informacyjna linia obywatelska: 800 676 676, e-mail </w:t>
      </w:r>
      <w:hyperlink r:id="rId6" w:history="1">
        <w:r w:rsidRPr="00583E5C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biurorzecznika@brpo.gov.pl</w:t>
        </w:r>
      </w:hyperlink>
      <w:r w:rsidRPr="00583E5C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613E1" w:rsidRPr="00583E5C" w:rsidRDefault="006613E1" w:rsidP="006613E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Adres korespondencyjny: Biuro RPO, al. Solidarności 77, 00-090 Warszawa.</w:t>
      </w:r>
    </w:p>
    <w:p w:rsidR="006613E1" w:rsidRPr="00583E5C" w:rsidRDefault="006613E1" w:rsidP="006613E1">
      <w:pPr>
        <w:pStyle w:val="Akapitzlist"/>
        <w:spacing w:line="240" w:lineRule="auto"/>
        <w:ind w:left="426"/>
        <w:jc w:val="both"/>
        <w:rPr>
          <w:rFonts w:ascii="Times New Roman" w:eastAsia="Calibri" w:hAnsi="Times New Roman" w:cs="Times New Roman"/>
          <w:color w:val="C9211E"/>
        </w:rPr>
      </w:pPr>
      <w:r w:rsidRPr="00583E5C">
        <w:rPr>
          <w:rFonts w:ascii="Times New Roman" w:hAnsi="Times New Roman" w:cs="Times New Roman"/>
          <w:color w:val="000000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A43BC7" w:rsidRDefault="004A62F1"/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57ECCE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1"/>
    <w:rsid w:val="004A62F1"/>
    <w:rsid w:val="004E0B69"/>
    <w:rsid w:val="006613E1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F95F-8444-4785-BE53-90D2635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3E1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13E1"/>
    <w:rPr>
      <w:color w:val="0000FF"/>
      <w:u w:val="single"/>
    </w:rPr>
  </w:style>
  <w:style w:type="paragraph" w:styleId="Akapitzlist">
    <w:name w:val="List Paragraph"/>
    <w:basedOn w:val="Normalny"/>
    <w:qFormat/>
    <w:rsid w:val="006613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rzecznika@brpo.gov.pl" TargetMode="External"/><Relationship Id="rId5" Type="http://schemas.openxmlformats.org/officeDocument/2006/relationships/hyperlink" Target="mailto:iod.kmp@tarnow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2024-12-13T08:04:00Z</dcterms:created>
  <dcterms:modified xsi:type="dcterms:W3CDTF">2024-12-13T09:07:00Z</dcterms:modified>
</cp:coreProperties>
</file>