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58D" w:rsidRDefault="00B1358D" w:rsidP="00B1358D">
      <w:pPr>
        <w:spacing w:before="280" w:after="0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KLAUZULA INFORMACYJNA </w:t>
      </w:r>
    </w:p>
    <w:p w:rsidR="00B1358D" w:rsidRDefault="00B1358D" w:rsidP="00B1358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DOTYCZĄCA  PRZETWARZANIA DANYCH OSOBOWYCH SYGNALISTY </w:t>
      </w:r>
      <w:r>
        <w:rPr>
          <w:rFonts w:ascii="Times New Roman" w:hAnsi="Times New Roman" w:cs="Times New Roman"/>
          <w:b/>
          <w:bCs/>
          <w:color w:val="000000"/>
          <w:lang w:eastAsia="pl-PL"/>
        </w:rPr>
        <w:br/>
        <w:t xml:space="preserve">W ZWIĄZKU ZE ZGŁOSZENIEM NARUSZENIA </w:t>
      </w:r>
    </w:p>
    <w:p w:rsidR="00B1358D" w:rsidRDefault="00B1358D" w:rsidP="00B1358D">
      <w:pPr>
        <w:spacing w:after="280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>W KOMENDZIE MIEJSKIEJ POLICJI W TARNOWIE</w:t>
      </w:r>
    </w:p>
    <w:p w:rsidR="00B1358D" w:rsidRDefault="00B1358D" w:rsidP="00B1358D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W związku z otrzymanym zgłoszeniem naruszenia przepisów prawa, wypełniając obowiązek informacyjny wynikający z art. 13 rozporządzenia Parlamentu Europejskiego i Rady (UE) 2016/679 z dnia 27 kwietnia 2016 r.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(Dz. U. UE. L. z 2016 r. Nr 119, str. 1 ze zm.) – dalej RODO w związku z przepisami ustawy z dnia 14 czerwca 2024 roku o ochronie sygnalistów, informujemy, że:</w:t>
      </w:r>
    </w:p>
    <w:p w:rsidR="00B1358D" w:rsidRDefault="00B1358D" w:rsidP="00B1358D">
      <w:pPr>
        <w:pStyle w:val="Akapitzlist"/>
        <w:numPr>
          <w:ilvl w:val="0"/>
          <w:numId w:val="1"/>
        </w:numPr>
        <w:tabs>
          <w:tab w:val="num" w:pos="360"/>
        </w:tabs>
        <w:autoSpaceDE w:val="0"/>
        <w:spacing w:before="240"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Administratorem Pani/a danych osobowych jest Komendant Miejski Policji w Tarnowie z siedzibą przy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ul. Traugutta 4, 33-101 Tarnów. </w:t>
      </w:r>
    </w:p>
    <w:p w:rsidR="00B1358D" w:rsidRDefault="00B1358D" w:rsidP="00B1358D">
      <w:pPr>
        <w:pStyle w:val="Akapitzlist"/>
        <w:numPr>
          <w:ilvl w:val="0"/>
          <w:numId w:val="1"/>
        </w:numPr>
        <w:tabs>
          <w:tab w:val="num" w:pos="360"/>
        </w:tabs>
        <w:autoSpaceDE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Może Pan/i kontaktować się w sprawach związanych z przetwarzaniem danych osobowych z Administratorem z wykorzystaniem powyższych danych teleadresowych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lub z wyznaczonym przez Administratora inspektorem ochrony danych na adres 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-mail: </w:t>
      </w:r>
      <w:hyperlink r:id="rId5" w:history="1">
        <w:r>
          <w:rPr>
            <w:rStyle w:val="Hipercze"/>
            <w:rFonts w:ascii="Times New Roman" w:hAnsi="Times New Roman" w:cs="Times New Roman"/>
            <w:sz w:val="20"/>
            <w:szCs w:val="20"/>
          </w:rPr>
          <w:t>iod.kmp@tarnow.policja.gov.pl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> .</w:t>
      </w:r>
    </w:p>
    <w:p w:rsidR="00B1358D" w:rsidRDefault="00B1358D" w:rsidP="00B1358D">
      <w:pPr>
        <w:pStyle w:val="Akapitzlist"/>
        <w:numPr>
          <w:ilvl w:val="0"/>
          <w:numId w:val="1"/>
        </w:numPr>
        <w:tabs>
          <w:tab w:val="num" w:pos="360"/>
        </w:tabs>
        <w:autoSpaceDE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Pani/Pana dane osobowe będą przetwarzane na podstawie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ze zm.) - RODO, w związku z przepisami ustawy z dnia 14 czerwca 2024 r. o ochronie sygnalistów (Dz. U. poz. 928), w celu realizacji zadań związanych z obsługą zgłoszeń wewnętrznych.</w:t>
      </w:r>
    </w:p>
    <w:p w:rsidR="00B1358D" w:rsidRDefault="00B1358D" w:rsidP="00B1358D">
      <w:pPr>
        <w:pStyle w:val="Akapitzlist"/>
        <w:numPr>
          <w:ilvl w:val="0"/>
          <w:numId w:val="1"/>
        </w:numPr>
        <w:tabs>
          <w:tab w:val="num" w:pos="360"/>
        </w:tabs>
        <w:autoSpaceDE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Administrator zapewnia poufność Pani/Pana danych, w związku z otrzymanym zgłoszeniem.</w:t>
      </w:r>
    </w:p>
    <w:p w:rsidR="00B1358D" w:rsidRDefault="00B1358D" w:rsidP="00B1358D">
      <w:pPr>
        <w:pStyle w:val="Akapitzlist"/>
        <w:numPr>
          <w:ilvl w:val="0"/>
          <w:numId w:val="1"/>
        </w:numPr>
        <w:tabs>
          <w:tab w:val="num" w:pos="360"/>
        </w:tabs>
        <w:autoSpaceDE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Szczególne przypadki, gdy może dojść do udostępnienia danych: </w:t>
      </w:r>
    </w:p>
    <w:p w:rsidR="00B1358D" w:rsidRDefault="00B1358D" w:rsidP="00B1358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W związku z postępowaniami wyjaśniającymi prowadzonymi przez organy publiczne lub postępowaniami przygotowawczymi albo sądowymi prowadzonymi przez sądy, w tym w celu zagwarantowania Pani/u prawa do obrony, może dojść do udostępnienia Pani/Pana danych, gdy takie działanie jest koniecznym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i proporcjonalnym obowiązkiem wynikającym z przepisów prawa. Przed dokonaniem takiego udostępnienia, właściwy organ publiczny lub właściwy sąd powiadomi Panią/a, przesyłając w postaci papierowej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lub elektronicznej wyjaśnienie powodów udostępnienia danych osobowych. Powiadomienie nie jest przekazywane, jeżeli może zagrozić postępowaniu wyjaśniającemu lub postępowaniu przygotowawczemu, albo sądowemu.</w:t>
      </w:r>
    </w:p>
    <w:p w:rsidR="00B1358D" w:rsidRDefault="00B1358D" w:rsidP="00B1358D">
      <w:pPr>
        <w:pStyle w:val="Akapitzlist"/>
        <w:numPr>
          <w:ilvl w:val="0"/>
          <w:numId w:val="1"/>
        </w:numPr>
        <w:tabs>
          <w:tab w:val="num" w:pos="360"/>
        </w:tabs>
        <w:autoSpaceDE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Pani/Pana dane osobowe przetwarzane w związku z przyjęciem zgłoszenia lub podjęciem działań następczych oraz dokumenty związane z tym zgłoszeniem są przechowywane przez okres 3 lat po zakończeniu roku kalendarzowego, w którym przekazano zgłoszenie  lub zakończono działania następcze albo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:rsidR="00B1358D" w:rsidRDefault="00B1358D" w:rsidP="00B1358D">
      <w:pPr>
        <w:pStyle w:val="Akapitzlist"/>
        <w:numPr>
          <w:ilvl w:val="0"/>
          <w:numId w:val="1"/>
        </w:numPr>
        <w:tabs>
          <w:tab w:val="num" w:pos="360"/>
        </w:tabs>
        <w:autoSpaceDE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Posiada Pan/i prawo żądania dostępu do swoich danych osobowych, a także ich sprostowania. Przysługuje Pani/u także prawo do żądania usunięcia lub ograniczenia przetwarzania, a także zgłoszenia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:rsidR="00B1358D" w:rsidRDefault="00B1358D" w:rsidP="00B1358D">
      <w:pPr>
        <w:pStyle w:val="Akapitzlist"/>
        <w:numPr>
          <w:ilvl w:val="0"/>
          <w:numId w:val="1"/>
        </w:numPr>
        <w:tabs>
          <w:tab w:val="num" w:pos="360"/>
        </w:tabs>
        <w:autoSpaceDE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Hlk176180216"/>
      <w:r>
        <w:rPr>
          <w:rFonts w:ascii="Times New Roman" w:hAnsi="Times New Roman" w:cs="Times New Roman"/>
          <w:color w:val="000000"/>
          <w:sz w:val="20"/>
          <w:szCs w:val="20"/>
        </w:rPr>
        <w:t xml:space="preserve">Przysługuje Pani/Panu prawo wniesienia skargi na realizowane przez Administratora przetwarzanie do Prezesa UODO, adres do korespondencji: ul. Stawki 2, 00-193 Warszawa. </w:t>
      </w:r>
    </w:p>
    <w:bookmarkEnd w:id="0"/>
    <w:p w:rsidR="00B1358D" w:rsidRDefault="00B1358D" w:rsidP="00B1358D">
      <w:pPr>
        <w:pStyle w:val="Akapitzlist"/>
        <w:numPr>
          <w:ilvl w:val="0"/>
          <w:numId w:val="1"/>
        </w:numPr>
        <w:tabs>
          <w:tab w:val="num" w:pos="360"/>
        </w:tabs>
        <w:autoSpaceDE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Podanie danych jest dobrowolne, ale jest warunkiem koniecznym do procedowania zgłoszenia.  </w:t>
      </w:r>
    </w:p>
    <w:p w:rsidR="00B1358D" w:rsidRDefault="00B1358D" w:rsidP="00B1358D">
      <w:pPr>
        <w:pStyle w:val="Akapitzlist"/>
        <w:numPr>
          <w:ilvl w:val="0"/>
          <w:numId w:val="1"/>
        </w:numPr>
        <w:tabs>
          <w:tab w:val="num" w:pos="360"/>
        </w:tabs>
        <w:autoSpaceDE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Pani/Pana dane nie będą udostępniane do państwa trzeciego lub organizacji międzynarodowej. </w:t>
      </w:r>
    </w:p>
    <w:p w:rsidR="00B1358D" w:rsidRDefault="00B1358D" w:rsidP="00B1358D">
      <w:pPr>
        <w:pStyle w:val="Akapitzlist"/>
        <w:numPr>
          <w:ilvl w:val="0"/>
          <w:numId w:val="1"/>
        </w:numPr>
        <w:tabs>
          <w:tab w:val="num" w:pos="360"/>
        </w:tabs>
        <w:autoSpaceDE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1" w:name="_Hlk176180645"/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Pani/Pana dane nie będą podlegały profilowaniu lub zautomatyzowanemu podejmowaniu decyzji. </w:t>
      </w:r>
    </w:p>
    <w:bookmarkEnd w:id="1"/>
    <w:p w:rsidR="00B1358D" w:rsidRDefault="00B1358D" w:rsidP="00B1358D">
      <w:pPr>
        <w:pStyle w:val="Akapitzlist"/>
        <w:autoSpaceDE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1358D" w:rsidRDefault="00B1358D" w:rsidP="00B1358D">
      <w:pPr>
        <w:pStyle w:val="Akapitzlist"/>
        <w:autoSpaceDE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Kontakt do Rzecznika Praw Obywatelskich</w:t>
      </w:r>
    </w:p>
    <w:p w:rsidR="00B1358D" w:rsidRDefault="00B1358D" w:rsidP="00B1358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Do Rzecznika Praw Obywatelskich może się zgłosić każdy, kto uważa, że państwo naruszyło jego prawa, że jest nierówno traktowany.</w:t>
      </w:r>
    </w:p>
    <w:p w:rsidR="00B1358D" w:rsidRDefault="00B1358D" w:rsidP="00B1358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Informacyjna linia obywatelska: 800 676 676, e-mail </w:t>
      </w:r>
      <w:hyperlink r:id="rId6" w:history="1">
        <w:r>
          <w:rPr>
            <w:rStyle w:val="Hipercze"/>
            <w:rFonts w:ascii="Times New Roman" w:hAnsi="Times New Roman" w:cs="Times New Roman"/>
            <w:sz w:val="20"/>
            <w:szCs w:val="20"/>
          </w:rPr>
          <w:t>biurorzecznika@brpo.gov.pl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B1358D" w:rsidRDefault="00B1358D" w:rsidP="00B1358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Adres korespondencyjny: Biuro RPO, al. Solidarności 77, 00-090 Warszawa.</w:t>
      </w:r>
    </w:p>
    <w:p w:rsidR="00A43BC7" w:rsidRPr="00B1358D" w:rsidRDefault="00B1358D" w:rsidP="00B1358D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Istnieje także możliwość przekazania zgłoszenia w języku migowym, anonimowo poprzez formularz kontaktowy na stronie lub osobiście w jednym z oddziałów.</w:t>
      </w:r>
      <w:bookmarkStart w:id="2" w:name="_GoBack"/>
      <w:bookmarkEnd w:id="2"/>
    </w:p>
    <w:sectPr w:rsidR="00A43BC7" w:rsidRPr="00B13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4F9A195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8D"/>
    <w:rsid w:val="004E0B69"/>
    <w:rsid w:val="00863CC9"/>
    <w:rsid w:val="00B1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044C"/>
  <w15:chartTrackingRefBased/>
  <w15:docId w15:val="{A0B6A8A5-519A-4D17-819D-F2E43ED8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358D"/>
    <w:pPr>
      <w:suppressAutoHyphens/>
      <w:spacing w:after="200" w:line="276" w:lineRule="auto"/>
    </w:pPr>
    <w:rPr>
      <w:rFonts w:ascii="Calibri" w:eastAsia="NSimSu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1358D"/>
    <w:rPr>
      <w:color w:val="0000FF"/>
      <w:u w:val="single"/>
    </w:rPr>
  </w:style>
  <w:style w:type="paragraph" w:styleId="Akapitzlist">
    <w:name w:val="List Paragraph"/>
    <w:basedOn w:val="Normalny"/>
    <w:qFormat/>
    <w:rsid w:val="00B1358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0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rzecznika@brpo.gov.pl" TargetMode="External"/><Relationship Id="rId5" Type="http://schemas.openxmlformats.org/officeDocument/2006/relationships/hyperlink" Target="mailto:iod.kmp@tarnow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2024-12-13T09:08:00Z</dcterms:created>
  <dcterms:modified xsi:type="dcterms:W3CDTF">2024-12-13T09:08:00Z</dcterms:modified>
</cp:coreProperties>
</file>